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66B" w:rsidRPr="003D566B" w:rsidRDefault="003D566B">
      <w:pPr>
        <w:rPr>
          <w:b/>
          <w:sz w:val="28"/>
          <w:szCs w:val="28"/>
        </w:rPr>
      </w:pPr>
      <w:r w:rsidRPr="003D566B">
        <w:rPr>
          <w:b/>
          <w:sz w:val="28"/>
          <w:szCs w:val="28"/>
        </w:rPr>
        <w:t>‘Not Being Alone’ - Devon churches tackling Loneliness</w:t>
      </w:r>
      <w:r w:rsidR="00CC7B31">
        <w:rPr>
          <w:b/>
          <w:sz w:val="28"/>
          <w:szCs w:val="28"/>
        </w:rPr>
        <w:t xml:space="preserve"> </w:t>
      </w:r>
      <w:bookmarkStart w:id="0" w:name="_GoBack"/>
      <w:bookmarkEnd w:id="0"/>
    </w:p>
    <w:p w:rsidR="00CD23AB" w:rsidRPr="003D566B" w:rsidRDefault="003D566B">
      <w:pPr>
        <w:rPr>
          <w:sz w:val="28"/>
          <w:szCs w:val="28"/>
        </w:rPr>
      </w:pPr>
      <w:r w:rsidRPr="003D566B">
        <w:rPr>
          <w:sz w:val="28"/>
          <w:szCs w:val="28"/>
        </w:rPr>
        <w:t xml:space="preserve">At the end of June, </w:t>
      </w:r>
      <w:proofErr w:type="spellStart"/>
      <w:r w:rsidRPr="003D566B">
        <w:rPr>
          <w:sz w:val="28"/>
          <w:szCs w:val="28"/>
        </w:rPr>
        <w:t>Healthwatch</w:t>
      </w:r>
      <w:proofErr w:type="spellEnd"/>
      <w:r w:rsidRPr="003D566B">
        <w:rPr>
          <w:sz w:val="28"/>
          <w:szCs w:val="28"/>
        </w:rPr>
        <w:t xml:space="preserve"> Devon, in cooperation with the Diocese of Exeter</w:t>
      </w:r>
      <w:r w:rsidR="00341590">
        <w:rPr>
          <w:sz w:val="28"/>
          <w:szCs w:val="28"/>
        </w:rPr>
        <w:t xml:space="preserve"> held an initial</w:t>
      </w:r>
      <w:r w:rsidRPr="003D566B">
        <w:rPr>
          <w:sz w:val="28"/>
          <w:szCs w:val="28"/>
        </w:rPr>
        <w:t xml:space="preserve"> conference at </w:t>
      </w:r>
      <w:r w:rsidR="00341590">
        <w:rPr>
          <w:sz w:val="28"/>
          <w:szCs w:val="28"/>
        </w:rPr>
        <w:t>County Hall</w:t>
      </w:r>
      <w:r w:rsidRPr="003D566B">
        <w:rPr>
          <w:sz w:val="28"/>
          <w:szCs w:val="28"/>
        </w:rPr>
        <w:t xml:space="preserve"> to explore how local churches can better address issues of loneliness in their communities and congregations.</w:t>
      </w:r>
    </w:p>
    <w:p w:rsidR="003D566B" w:rsidRDefault="003D566B">
      <w:pPr>
        <w:rPr>
          <w:sz w:val="28"/>
          <w:szCs w:val="28"/>
        </w:rPr>
      </w:pPr>
      <w:r w:rsidRPr="003D566B">
        <w:rPr>
          <w:sz w:val="28"/>
          <w:szCs w:val="28"/>
        </w:rPr>
        <w:t>Devon County Council’s Public Health research suggests that as many as 50,000 people in the county experience some kind of loneliness, often brought about by social isolation in an increasingly mobile society. This has detrimental effects on human health and well-being</w:t>
      </w:r>
      <w:r>
        <w:rPr>
          <w:sz w:val="28"/>
          <w:szCs w:val="28"/>
        </w:rPr>
        <w:t xml:space="preserve">, and can contribute to poor quality of life – for younger </w:t>
      </w:r>
      <w:r w:rsidR="00AA21AD">
        <w:rPr>
          <w:sz w:val="28"/>
          <w:szCs w:val="28"/>
        </w:rPr>
        <w:t>people as well as for older ones</w:t>
      </w:r>
      <w:r>
        <w:rPr>
          <w:sz w:val="28"/>
          <w:szCs w:val="28"/>
        </w:rPr>
        <w:t xml:space="preserve"> living on their own.</w:t>
      </w:r>
      <w:r w:rsidR="005906C8">
        <w:rPr>
          <w:sz w:val="28"/>
          <w:szCs w:val="28"/>
        </w:rPr>
        <w:t xml:space="preserve"> Children can be lonely as well as those in their nineties or older.</w:t>
      </w:r>
    </w:p>
    <w:p w:rsidR="005906C8" w:rsidRDefault="005906C8">
      <w:pPr>
        <w:rPr>
          <w:sz w:val="28"/>
          <w:szCs w:val="28"/>
        </w:rPr>
      </w:pPr>
      <w:r>
        <w:rPr>
          <w:sz w:val="28"/>
          <w:szCs w:val="28"/>
        </w:rPr>
        <w:t xml:space="preserve">Rural remoteness brings its own challenges, but equally it is possible to feel extremely lonely in the centre of a city like Plymouth, as well as living in a hamlet in the north Devon countryside. </w:t>
      </w:r>
    </w:p>
    <w:p w:rsidR="003D566B" w:rsidRDefault="003D566B">
      <w:pPr>
        <w:rPr>
          <w:sz w:val="28"/>
          <w:szCs w:val="28"/>
        </w:rPr>
      </w:pPr>
      <w:r>
        <w:rPr>
          <w:sz w:val="28"/>
          <w:szCs w:val="28"/>
        </w:rPr>
        <w:t xml:space="preserve">In this </w:t>
      </w:r>
      <w:r w:rsidR="005906C8">
        <w:rPr>
          <w:sz w:val="28"/>
          <w:szCs w:val="28"/>
        </w:rPr>
        <w:t>context</w:t>
      </w:r>
      <w:r>
        <w:rPr>
          <w:sz w:val="28"/>
          <w:szCs w:val="28"/>
        </w:rPr>
        <w:t xml:space="preserve">, the Archdeacon of Exeter (Ven. Christopher </w:t>
      </w:r>
      <w:proofErr w:type="spellStart"/>
      <w:r>
        <w:rPr>
          <w:sz w:val="28"/>
          <w:szCs w:val="28"/>
        </w:rPr>
        <w:t>Futcher</w:t>
      </w:r>
      <w:proofErr w:type="spellEnd"/>
      <w:r>
        <w:rPr>
          <w:sz w:val="28"/>
          <w:szCs w:val="28"/>
        </w:rPr>
        <w:t xml:space="preserve">) reminded participants that the church offers a safe space for bring people together – not just for worship – but for social events and community gatherings. </w:t>
      </w:r>
      <w:r w:rsidR="00226E8A">
        <w:rPr>
          <w:sz w:val="28"/>
          <w:szCs w:val="28"/>
        </w:rPr>
        <w:t>Loneliness can affect everyone from time to time, yet for some it can be a chronic or long-term occurrence</w:t>
      </w:r>
      <w:r w:rsidR="002164BE">
        <w:rPr>
          <w:sz w:val="28"/>
          <w:szCs w:val="28"/>
        </w:rPr>
        <w:t>, a time when we become ‘self-consumers of our own woes’ (John Clare).</w:t>
      </w:r>
    </w:p>
    <w:p w:rsidR="002164BE" w:rsidRDefault="002164BE">
      <w:pPr>
        <w:rPr>
          <w:sz w:val="28"/>
          <w:szCs w:val="28"/>
        </w:rPr>
      </w:pPr>
      <w:r>
        <w:rPr>
          <w:sz w:val="28"/>
          <w:szCs w:val="28"/>
        </w:rPr>
        <w:t>Churc</w:t>
      </w:r>
      <w:r w:rsidR="005906C8">
        <w:rPr>
          <w:sz w:val="28"/>
          <w:szCs w:val="28"/>
        </w:rPr>
        <w:t>hes can offer specific action</w:t>
      </w:r>
      <w:r>
        <w:rPr>
          <w:sz w:val="28"/>
          <w:szCs w:val="28"/>
        </w:rPr>
        <w:t>s he proposed:</w:t>
      </w:r>
    </w:p>
    <w:p w:rsidR="002164BE" w:rsidRDefault="002164BE">
      <w:pPr>
        <w:rPr>
          <w:sz w:val="28"/>
          <w:szCs w:val="28"/>
        </w:rPr>
      </w:pPr>
      <w:r w:rsidRPr="00AA21AD">
        <w:rPr>
          <w:b/>
          <w:i/>
          <w:sz w:val="28"/>
          <w:szCs w:val="28"/>
        </w:rPr>
        <w:t xml:space="preserve">Comfort </w:t>
      </w:r>
      <w:r>
        <w:rPr>
          <w:sz w:val="28"/>
          <w:szCs w:val="28"/>
        </w:rPr>
        <w:t>- meaning having someone near, someone to listen and support.</w:t>
      </w:r>
    </w:p>
    <w:p w:rsidR="002164BE" w:rsidRDefault="002164BE">
      <w:pPr>
        <w:rPr>
          <w:sz w:val="28"/>
          <w:szCs w:val="28"/>
        </w:rPr>
      </w:pPr>
      <w:r w:rsidRPr="00AA21AD">
        <w:rPr>
          <w:b/>
          <w:i/>
          <w:sz w:val="28"/>
          <w:szCs w:val="28"/>
        </w:rPr>
        <w:t xml:space="preserve">Volunteers </w:t>
      </w:r>
      <w:r>
        <w:rPr>
          <w:sz w:val="28"/>
          <w:szCs w:val="28"/>
        </w:rPr>
        <w:t>– unpaid friends to visit and spend time in purposeful conversation.</w:t>
      </w:r>
    </w:p>
    <w:p w:rsidR="002164BE" w:rsidRDefault="002164BE">
      <w:pPr>
        <w:rPr>
          <w:sz w:val="28"/>
          <w:szCs w:val="28"/>
        </w:rPr>
      </w:pPr>
      <w:r w:rsidRPr="00AA21AD">
        <w:rPr>
          <w:b/>
          <w:i/>
          <w:sz w:val="28"/>
          <w:szCs w:val="28"/>
        </w:rPr>
        <w:t>Encouragement</w:t>
      </w:r>
      <w:r w:rsidRPr="00341590">
        <w:rPr>
          <w:i/>
          <w:sz w:val="28"/>
          <w:szCs w:val="28"/>
        </w:rPr>
        <w:t xml:space="preserve"> </w:t>
      </w:r>
      <w:r>
        <w:rPr>
          <w:sz w:val="28"/>
          <w:szCs w:val="28"/>
        </w:rPr>
        <w:t>– participation and taking responsibility for one another. Enabling people to come together for meals, games, hobbies, gardening, exercise, festivals, and so on make for the fabric of sharing and breaking down isolation.</w:t>
      </w:r>
    </w:p>
    <w:p w:rsidR="002164BE" w:rsidRDefault="002164BE">
      <w:pPr>
        <w:rPr>
          <w:sz w:val="28"/>
          <w:szCs w:val="28"/>
        </w:rPr>
      </w:pPr>
      <w:r w:rsidRPr="00AA21AD">
        <w:rPr>
          <w:b/>
          <w:i/>
          <w:sz w:val="28"/>
          <w:szCs w:val="28"/>
        </w:rPr>
        <w:t>Home</w:t>
      </w:r>
      <w:r w:rsidRPr="00341590">
        <w:rPr>
          <w:i/>
          <w:sz w:val="28"/>
          <w:szCs w:val="28"/>
        </w:rPr>
        <w:t xml:space="preserve"> </w:t>
      </w:r>
      <w:r w:rsidR="00341590">
        <w:rPr>
          <w:sz w:val="28"/>
          <w:szCs w:val="28"/>
        </w:rPr>
        <w:t>–</w:t>
      </w:r>
      <w:r>
        <w:rPr>
          <w:sz w:val="28"/>
          <w:szCs w:val="28"/>
        </w:rPr>
        <w:t xml:space="preserve"> </w:t>
      </w:r>
      <w:r w:rsidR="00341590">
        <w:rPr>
          <w:sz w:val="28"/>
          <w:szCs w:val="28"/>
        </w:rPr>
        <w:t>for those trapped at home, we can take new life to them and show an interest in lives that feel lost.</w:t>
      </w:r>
    </w:p>
    <w:p w:rsidR="00341590" w:rsidRDefault="00341590">
      <w:pPr>
        <w:rPr>
          <w:sz w:val="28"/>
          <w:szCs w:val="28"/>
        </w:rPr>
      </w:pPr>
      <w:r>
        <w:rPr>
          <w:sz w:val="28"/>
          <w:szCs w:val="28"/>
        </w:rPr>
        <w:t xml:space="preserve">Participants talked of how excess solitude can result from transport and mobility restrictions, </w:t>
      </w:r>
      <w:r w:rsidR="00CC7B31">
        <w:rPr>
          <w:sz w:val="28"/>
          <w:szCs w:val="28"/>
        </w:rPr>
        <w:t xml:space="preserve">tackling the causes of loneliness, </w:t>
      </w:r>
      <w:r>
        <w:rPr>
          <w:sz w:val="28"/>
          <w:szCs w:val="28"/>
        </w:rPr>
        <w:t xml:space="preserve">the importance of </w:t>
      </w:r>
      <w:r w:rsidR="00CC7B31">
        <w:rPr>
          <w:sz w:val="28"/>
          <w:szCs w:val="28"/>
        </w:rPr>
        <w:t>using church buildings for welcoming activities,</w:t>
      </w:r>
      <w:r>
        <w:rPr>
          <w:sz w:val="28"/>
          <w:szCs w:val="28"/>
        </w:rPr>
        <w:t xml:space="preserve"> </w:t>
      </w:r>
      <w:r w:rsidR="00CC7B31">
        <w:rPr>
          <w:sz w:val="28"/>
          <w:szCs w:val="28"/>
        </w:rPr>
        <w:t>speaking out and intervening for others</w:t>
      </w:r>
      <w:r>
        <w:rPr>
          <w:sz w:val="28"/>
          <w:szCs w:val="28"/>
        </w:rPr>
        <w:t xml:space="preserve">, encouraging </w:t>
      </w:r>
      <w:r w:rsidR="00CC7B31">
        <w:rPr>
          <w:sz w:val="28"/>
          <w:szCs w:val="28"/>
        </w:rPr>
        <w:t>‘</w:t>
      </w:r>
      <w:r>
        <w:rPr>
          <w:sz w:val="28"/>
          <w:szCs w:val="28"/>
        </w:rPr>
        <w:t>socia</w:t>
      </w:r>
      <w:r w:rsidR="00CC7B31">
        <w:rPr>
          <w:sz w:val="28"/>
          <w:szCs w:val="28"/>
        </w:rPr>
        <w:t>l prescribing’</w:t>
      </w:r>
      <w:r>
        <w:rPr>
          <w:sz w:val="28"/>
          <w:szCs w:val="28"/>
        </w:rPr>
        <w:t xml:space="preserve"> from doctors and others, and </w:t>
      </w:r>
      <w:r>
        <w:rPr>
          <w:sz w:val="28"/>
          <w:szCs w:val="28"/>
        </w:rPr>
        <w:lastRenderedPageBreak/>
        <w:t>developing personal budgets that enable people to pay for socialising as well as medication!</w:t>
      </w:r>
    </w:p>
    <w:p w:rsidR="00341590" w:rsidRDefault="00341590">
      <w:pPr>
        <w:rPr>
          <w:sz w:val="28"/>
          <w:szCs w:val="28"/>
        </w:rPr>
      </w:pPr>
      <w:r>
        <w:rPr>
          <w:sz w:val="28"/>
          <w:szCs w:val="28"/>
        </w:rPr>
        <w:t>A recent Church Urban Fund report was referred to which outlines three key findings:</w:t>
      </w:r>
    </w:p>
    <w:p w:rsidR="00341590" w:rsidRPr="00341590" w:rsidRDefault="00341590" w:rsidP="00341590">
      <w:pPr>
        <w:numPr>
          <w:ilvl w:val="0"/>
          <w:numId w:val="1"/>
        </w:numPr>
        <w:shd w:val="clear" w:color="auto" w:fill="FFFFFF"/>
        <w:spacing w:before="100" w:beforeAutospacing="1" w:after="100" w:afterAutospacing="1" w:line="240" w:lineRule="auto"/>
        <w:ind w:left="0"/>
        <w:rPr>
          <w:rFonts w:eastAsia="Times New Roman" w:cstheme="minorHAnsi"/>
          <w:color w:val="222222"/>
          <w:sz w:val="28"/>
          <w:szCs w:val="28"/>
          <w:lang w:eastAsia="en-GB"/>
        </w:rPr>
      </w:pPr>
      <w:r w:rsidRPr="00341590">
        <w:rPr>
          <w:rFonts w:eastAsia="Times New Roman" w:cstheme="minorHAnsi"/>
          <w:color w:val="222222"/>
          <w:sz w:val="28"/>
          <w:szCs w:val="28"/>
          <w:lang w:eastAsia="en-GB"/>
        </w:rPr>
        <w:t>Group based activities are better than one-to-one interventions</w:t>
      </w:r>
    </w:p>
    <w:p w:rsidR="00341590" w:rsidRPr="00341590" w:rsidRDefault="00341590" w:rsidP="00341590">
      <w:pPr>
        <w:numPr>
          <w:ilvl w:val="0"/>
          <w:numId w:val="1"/>
        </w:numPr>
        <w:shd w:val="clear" w:color="auto" w:fill="FFFFFF"/>
        <w:spacing w:before="100" w:beforeAutospacing="1" w:after="100" w:afterAutospacing="1" w:line="240" w:lineRule="auto"/>
        <w:ind w:left="0"/>
        <w:rPr>
          <w:rFonts w:eastAsia="Times New Roman" w:cstheme="minorHAnsi"/>
          <w:color w:val="222222"/>
          <w:sz w:val="28"/>
          <w:szCs w:val="28"/>
          <w:lang w:eastAsia="en-GB"/>
        </w:rPr>
      </w:pPr>
      <w:r w:rsidRPr="00341590">
        <w:rPr>
          <w:rFonts w:eastAsia="Times New Roman" w:cstheme="minorHAnsi"/>
          <w:color w:val="222222"/>
          <w:sz w:val="28"/>
          <w:szCs w:val="28"/>
          <w:lang w:eastAsia="en-GB"/>
        </w:rPr>
        <w:t>Activity groups based on mutual interest are more effective than groups that target lonely people</w:t>
      </w:r>
    </w:p>
    <w:p w:rsidR="00341590" w:rsidRPr="00341590" w:rsidRDefault="00341590" w:rsidP="00341590">
      <w:pPr>
        <w:numPr>
          <w:ilvl w:val="0"/>
          <w:numId w:val="1"/>
        </w:numPr>
        <w:shd w:val="clear" w:color="auto" w:fill="FFFFFF"/>
        <w:spacing w:before="100" w:beforeAutospacing="1" w:after="100" w:afterAutospacing="1" w:line="240" w:lineRule="auto"/>
        <w:ind w:left="0"/>
        <w:rPr>
          <w:rFonts w:eastAsia="Times New Roman" w:cstheme="minorHAnsi"/>
          <w:color w:val="222222"/>
          <w:sz w:val="28"/>
          <w:szCs w:val="28"/>
          <w:lang w:eastAsia="en-GB"/>
        </w:rPr>
      </w:pPr>
      <w:r w:rsidRPr="00341590">
        <w:rPr>
          <w:rFonts w:eastAsia="Times New Roman" w:cstheme="minorHAnsi"/>
          <w:color w:val="222222"/>
          <w:sz w:val="28"/>
          <w:szCs w:val="28"/>
          <w:lang w:eastAsia="en-GB"/>
        </w:rPr>
        <w:t>Groups are most effective when they allow members to take responsibility for leadership</w:t>
      </w:r>
    </w:p>
    <w:p w:rsidR="002164BE" w:rsidRDefault="00834EAB">
      <w:pPr>
        <w:rPr>
          <w:sz w:val="28"/>
          <w:szCs w:val="28"/>
        </w:rPr>
      </w:pPr>
      <w:hyperlink r:id="rId6" w:history="1">
        <w:r w:rsidR="00341590" w:rsidRPr="005260D1">
          <w:rPr>
            <w:rStyle w:val="Hyperlink"/>
            <w:sz w:val="28"/>
            <w:szCs w:val="28"/>
          </w:rPr>
          <w:t>https://www.cuf.org.uk/blog/how-can-the-church-respond-to-loneliness</w:t>
        </w:r>
      </w:hyperlink>
    </w:p>
    <w:p w:rsidR="00341590" w:rsidRDefault="005906C8">
      <w:pPr>
        <w:rPr>
          <w:sz w:val="28"/>
          <w:szCs w:val="28"/>
        </w:rPr>
      </w:pPr>
      <w:r>
        <w:rPr>
          <w:sz w:val="28"/>
          <w:szCs w:val="28"/>
        </w:rPr>
        <w:t xml:space="preserve">Loneliness is a key priority for </w:t>
      </w:r>
      <w:proofErr w:type="spellStart"/>
      <w:r w:rsidR="00341590">
        <w:rPr>
          <w:sz w:val="28"/>
          <w:szCs w:val="28"/>
        </w:rPr>
        <w:t>Healthwatch</w:t>
      </w:r>
      <w:proofErr w:type="spellEnd"/>
      <w:r w:rsidR="00341590">
        <w:rPr>
          <w:sz w:val="28"/>
          <w:szCs w:val="28"/>
        </w:rPr>
        <w:t xml:space="preserve"> Devon</w:t>
      </w:r>
      <w:r>
        <w:rPr>
          <w:sz w:val="28"/>
          <w:szCs w:val="28"/>
        </w:rPr>
        <w:t xml:space="preserve">, which is running an ongoing </w:t>
      </w:r>
      <w:proofErr w:type="spellStart"/>
      <w:r w:rsidR="00CC7B31">
        <w:rPr>
          <w:sz w:val="28"/>
          <w:szCs w:val="28"/>
        </w:rPr>
        <w:t>surevy</w:t>
      </w:r>
      <w:proofErr w:type="spellEnd"/>
      <w:r>
        <w:rPr>
          <w:sz w:val="28"/>
          <w:szCs w:val="28"/>
        </w:rPr>
        <w:t xml:space="preserve"> at present and</w:t>
      </w:r>
      <w:r w:rsidR="00341590">
        <w:rPr>
          <w:sz w:val="28"/>
          <w:szCs w:val="28"/>
        </w:rPr>
        <w:t xml:space="preserve"> will be holding a further stakeholder</w:t>
      </w:r>
      <w:r w:rsidR="00CC7B31">
        <w:rPr>
          <w:sz w:val="28"/>
          <w:szCs w:val="28"/>
        </w:rPr>
        <w:t xml:space="preserve"> consultation</w:t>
      </w:r>
      <w:r w:rsidR="00341590">
        <w:rPr>
          <w:sz w:val="28"/>
          <w:szCs w:val="28"/>
        </w:rPr>
        <w:t xml:space="preserve"> later in the year and churches are encouraged to attend this.</w:t>
      </w:r>
      <w:r>
        <w:rPr>
          <w:sz w:val="28"/>
          <w:szCs w:val="28"/>
        </w:rPr>
        <w:t xml:space="preserve"> It is also running a photo competition on what loneliness and feeling lonely means to you (see: </w:t>
      </w:r>
      <w:hyperlink r:id="rId7" w:history="1">
        <w:r w:rsidR="00CC7B31" w:rsidRPr="005260D1">
          <w:rPr>
            <w:rStyle w:val="Hyperlink"/>
            <w:sz w:val="28"/>
            <w:szCs w:val="28"/>
          </w:rPr>
          <w:t>https://healthwatchdevon.co.uk/loneliness/</w:t>
        </w:r>
      </w:hyperlink>
      <w:r w:rsidR="00CC7B31">
        <w:rPr>
          <w:sz w:val="28"/>
          <w:szCs w:val="28"/>
        </w:rPr>
        <w:t>)</w:t>
      </w:r>
    </w:p>
    <w:p w:rsidR="00CC7B31" w:rsidRDefault="00CC7B31">
      <w:pPr>
        <w:rPr>
          <w:sz w:val="28"/>
          <w:szCs w:val="28"/>
        </w:rPr>
      </w:pPr>
      <w:r>
        <w:rPr>
          <w:sz w:val="28"/>
          <w:szCs w:val="28"/>
        </w:rPr>
        <w:t xml:space="preserve">Martyn Goss, Director of Church &amp; Society, concluded that </w:t>
      </w:r>
      <w:r w:rsidRPr="00A77905">
        <w:rPr>
          <w:i/>
          <w:sz w:val="28"/>
          <w:szCs w:val="28"/>
        </w:rPr>
        <w:t>“if the emphasis from our faith is on caring relationships, there is no room for loneliness. God creates us as social beings and our humanness is realised through the lives of those around us. We all need to feel loved and to return that love to others, and that is why the church has to tackle loneliness in Devon”.</w:t>
      </w:r>
    </w:p>
    <w:p w:rsidR="00341590" w:rsidRDefault="00341590" w:rsidP="002164BE">
      <w:pPr>
        <w:spacing w:after="0" w:line="240" w:lineRule="auto"/>
        <w:textAlignment w:val="baseline"/>
        <w:rPr>
          <w:sz w:val="28"/>
          <w:szCs w:val="28"/>
        </w:rPr>
      </w:pPr>
    </w:p>
    <w:p w:rsidR="002164BE" w:rsidRDefault="002164BE" w:rsidP="002164BE">
      <w:pPr>
        <w:spacing w:after="0" w:line="240" w:lineRule="auto"/>
        <w:textAlignment w:val="baseline"/>
        <w:rPr>
          <w:rFonts w:ascii="Georgia" w:eastAsia="Times New Roman" w:hAnsi="Georgia" w:cs="Times New Roman"/>
          <w:color w:val="000000"/>
          <w:sz w:val="24"/>
          <w:szCs w:val="24"/>
          <w:bdr w:val="none" w:sz="0" w:space="0" w:color="auto" w:frame="1"/>
          <w:lang w:eastAsia="en-GB"/>
        </w:rPr>
      </w:pPr>
      <w:r w:rsidRPr="002164BE">
        <w:rPr>
          <w:rFonts w:ascii="Georgia" w:eastAsia="Times New Roman" w:hAnsi="Georgia" w:cs="Times New Roman"/>
          <w:color w:val="000000"/>
          <w:sz w:val="24"/>
          <w:szCs w:val="24"/>
          <w:bdr w:val="none" w:sz="0" w:space="0" w:color="auto" w:frame="1"/>
          <w:lang w:eastAsia="en-GB"/>
        </w:rPr>
        <w:t>I Am!</w:t>
      </w:r>
      <w:r w:rsidR="00341590">
        <w:rPr>
          <w:rFonts w:ascii="Georgia" w:eastAsia="Times New Roman" w:hAnsi="Georgia" w:cs="Times New Roman"/>
          <w:color w:val="000000"/>
          <w:sz w:val="24"/>
          <w:szCs w:val="24"/>
          <w:bdr w:val="none" w:sz="0" w:space="0" w:color="auto" w:frame="1"/>
          <w:lang w:eastAsia="en-GB"/>
        </w:rPr>
        <w:t xml:space="preserve"> (by John Clare)</w:t>
      </w:r>
    </w:p>
    <w:p w:rsidR="00341590" w:rsidRPr="002164BE" w:rsidRDefault="00341590" w:rsidP="002164BE">
      <w:pPr>
        <w:spacing w:after="0" w:line="240" w:lineRule="auto"/>
        <w:textAlignment w:val="baseline"/>
        <w:rPr>
          <w:rFonts w:ascii="inherit" w:eastAsia="Times New Roman" w:hAnsi="inherit" w:cs="Times New Roman"/>
          <w:sz w:val="24"/>
          <w:szCs w:val="24"/>
          <w:lang w:eastAsia="en-GB"/>
        </w:rPr>
      </w:pPr>
    </w:p>
    <w:p w:rsidR="002164BE" w:rsidRPr="002164BE" w:rsidRDefault="002164BE" w:rsidP="002164BE">
      <w:pPr>
        <w:shd w:val="clear" w:color="auto" w:fill="FFFFFF"/>
        <w:spacing w:after="0" w:line="240" w:lineRule="auto"/>
        <w:ind w:hanging="240"/>
        <w:textAlignment w:val="baseline"/>
        <w:rPr>
          <w:rFonts w:ascii="Georgia" w:eastAsia="Times New Roman" w:hAnsi="Georgia" w:cs="Times New Roman"/>
          <w:color w:val="404040"/>
          <w:sz w:val="24"/>
          <w:szCs w:val="24"/>
          <w:lang w:eastAsia="en-GB"/>
        </w:rPr>
      </w:pPr>
      <w:r w:rsidRPr="002164BE">
        <w:rPr>
          <w:rFonts w:ascii="Georgia" w:eastAsia="Times New Roman" w:hAnsi="Georgia" w:cs="Times New Roman"/>
          <w:color w:val="404040"/>
          <w:sz w:val="24"/>
          <w:szCs w:val="24"/>
          <w:lang w:eastAsia="en-GB"/>
        </w:rPr>
        <w:t>I am—yet what I am none cares or knows; </w:t>
      </w:r>
    </w:p>
    <w:p w:rsidR="002164BE" w:rsidRPr="002164BE" w:rsidRDefault="002164BE" w:rsidP="002164BE">
      <w:pPr>
        <w:shd w:val="clear" w:color="auto" w:fill="FFFFFF"/>
        <w:spacing w:after="0" w:line="240" w:lineRule="auto"/>
        <w:ind w:hanging="240"/>
        <w:textAlignment w:val="baseline"/>
        <w:rPr>
          <w:rFonts w:ascii="Georgia" w:eastAsia="Times New Roman" w:hAnsi="Georgia" w:cs="Times New Roman"/>
          <w:color w:val="404040"/>
          <w:sz w:val="24"/>
          <w:szCs w:val="24"/>
          <w:lang w:eastAsia="en-GB"/>
        </w:rPr>
      </w:pPr>
      <w:r w:rsidRPr="002164BE">
        <w:rPr>
          <w:rFonts w:ascii="Georgia" w:eastAsia="Times New Roman" w:hAnsi="Georgia" w:cs="Times New Roman"/>
          <w:color w:val="404040"/>
          <w:sz w:val="24"/>
          <w:szCs w:val="24"/>
          <w:lang w:eastAsia="en-GB"/>
        </w:rPr>
        <w:t>My friends forsake me like a memory lost: </w:t>
      </w:r>
    </w:p>
    <w:p w:rsidR="002164BE" w:rsidRPr="002164BE" w:rsidRDefault="002164BE" w:rsidP="002164BE">
      <w:pPr>
        <w:shd w:val="clear" w:color="auto" w:fill="FFFFFF"/>
        <w:spacing w:after="0" w:line="240" w:lineRule="auto"/>
        <w:ind w:hanging="240"/>
        <w:textAlignment w:val="baseline"/>
        <w:rPr>
          <w:rFonts w:ascii="Georgia" w:eastAsia="Times New Roman" w:hAnsi="Georgia" w:cs="Times New Roman"/>
          <w:color w:val="404040"/>
          <w:sz w:val="24"/>
          <w:szCs w:val="24"/>
          <w:lang w:eastAsia="en-GB"/>
        </w:rPr>
      </w:pPr>
      <w:r w:rsidRPr="002164BE">
        <w:rPr>
          <w:rFonts w:ascii="Georgia" w:eastAsia="Times New Roman" w:hAnsi="Georgia" w:cs="Times New Roman"/>
          <w:color w:val="404040"/>
          <w:sz w:val="24"/>
          <w:szCs w:val="24"/>
          <w:lang w:eastAsia="en-GB"/>
        </w:rPr>
        <w:t>I am the self-consumer of my woes— </w:t>
      </w:r>
    </w:p>
    <w:p w:rsidR="002164BE" w:rsidRPr="002164BE" w:rsidRDefault="002164BE" w:rsidP="002164BE">
      <w:pPr>
        <w:shd w:val="clear" w:color="auto" w:fill="FFFFFF"/>
        <w:spacing w:after="0" w:line="240" w:lineRule="auto"/>
        <w:ind w:hanging="240"/>
        <w:textAlignment w:val="baseline"/>
        <w:rPr>
          <w:rFonts w:ascii="Georgia" w:eastAsia="Times New Roman" w:hAnsi="Georgia" w:cs="Times New Roman"/>
          <w:color w:val="404040"/>
          <w:sz w:val="24"/>
          <w:szCs w:val="24"/>
          <w:lang w:eastAsia="en-GB"/>
        </w:rPr>
      </w:pPr>
      <w:r w:rsidRPr="002164BE">
        <w:rPr>
          <w:rFonts w:ascii="Georgia" w:eastAsia="Times New Roman" w:hAnsi="Georgia" w:cs="Times New Roman"/>
          <w:color w:val="404040"/>
          <w:sz w:val="24"/>
          <w:szCs w:val="24"/>
          <w:lang w:eastAsia="en-GB"/>
        </w:rPr>
        <w:t>They rise and vanish in oblivious host, </w:t>
      </w:r>
    </w:p>
    <w:p w:rsidR="002164BE" w:rsidRPr="002164BE" w:rsidRDefault="002164BE" w:rsidP="002164BE">
      <w:pPr>
        <w:shd w:val="clear" w:color="auto" w:fill="FFFFFF"/>
        <w:spacing w:after="0" w:line="240" w:lineRule="auto"/>
        <w:ind w:hanging="240"/>
        <w:textAlignment w:val="baseline"/>
        <w:rPr>
          <w:rFonts w:ascii="Georgia" w:eastAsia="Times New Roman" w:hAnsi="Georgia" w:cs="Times New Roman"/>
          <w:color w:val="404040"/>
          <w:sz w:val="24"/>
          <w:szCs w:val="24"/>
          <w:lang w:eastAsia="en-GB"/>
        </w:rPr>
      </w:pPr>
      <w:r w:rsidRPr="002164BE">
        <w:rPr>
          <w:rFonts w:ascii="Georgia" w:eastAsia="Times New Roman" w:hAnsi="Georgia" w:cs="Times New Roman"/>
          <w:color w:val="404040"/>
          <w:sz w:val="24"/>
          <w:szCs w:val="24"/>
          <w:lang w:eastAsia="en-GB"/>
        </w:rPr>
        <w:t>Like shadows in love’s frenzied stifled throes </w:t>
      </w:r>
    </w:p>
    <w:p w:rsidR="002164BE" w:rsidRPr="002164BE" w:rsidRDefault="002164BE" w:rsidP="002164BE">
      <w:pPr>
        <w:shd w:val="clear" w:color="auto" w:fill="FFFFFF"/>
        <w:spacing w:after="0" w:line="240" w:lineRule="auto"/>
        <w:ind w:hanging="240"/>
        <w:textAlignment w:val="baseline"/>
        <w:rPr>
          <w:rFonts w:ascii="Georgia" w:eastAsia="Times New Roman" w:hAnsi="Georgia" w:cs="Times New Roman"/>
          <w:color w:val="404040"/>
          <w:sz w:val="24"/>
          <w:szCs w:val="24"/>
          <w:lang w:eastAsia="en-GB"/>
        </w:rPr>
      </w:pPr>
      <w:r w:rsidRPr="002164BE">
        <w:rPr>
          <w:rFonts w:ascii="Georgia" w:eastAsia="Times New Roman" w:hAnsi="Georgia" w:cs="Times New Roman"/>
          <w:color w:val="404040"/>
          <w:sz w:val="24"/>
          <w:szCs w:val="24"/>
          <w:lang w:eastAsia="en-GB"/>
        </w:rPr>
        <w:t>And yet I am, and live—like vapours tossed </w:t>
      </w:r>
    </w:p>
    <w:p w:rsidR="002164BE" w:rsidRPr="002164BE" w:rsidRDefault="002164BE" w:rsidP="002164BE">
      <w:pPr>
        <w:shd w:val="clear" w:color="auto" w:fill="FFFFFF"/>
        <w:spacing w:after="0" w:line="240" w:lineRule="auto"/>
        <w:ind w:hanging="240"/>
        <w:textAlignment w:val="baseline"/>
        <w:rPr>
          <w:rFonts w:ascii="Georgia" w:eastAsia="Times New Roman" w:hAnsi="Georgia" w:cs="Times New Roman"/>
          <w:color w:val="404040"/>
          <w:sz w:val="24"/>
          <w:szCs w:val="24"/>
          <w:lang w:eastAsia="en-GB"/>
        </w:rPr>
      </w:pPr>
    </w:p>
    <w:p w:rsidR="002164BE" w:rsidRPr="002164BE" w:rsidRDefault="002164BE" w:rsidP="002164BE">
      <w:pPr>
        <w:shd w:val="clear" w:color="auto" w:fill="FFFFFF"/>
        <w:spacing w:after="0" w:line="240" w:lineRule="auto"/>
        <w:ind w:hanging="240"/>
        <w:textAlignment w:val="baseline"/>
        <w:rPr>
          <w:rFonts w:ascii="Georgia" w:eastAsia="Times New Roman" w:hAnsi="Georgia" w:cs="Times New Roman"/>
          <w:color w:val="404040"/>
          <w:sz w:val="24"/>
          <w:szCs w:val="24"/>
          <w:lang w:eastAsia="en-GB"/>
        </w:rPr>
      </w:pPr>
      <w:r w:rsidRPr="002164BE">
        <w:rPr>
          <w:rFonts w:ascii="Georgia" w:eastAsia="Times New Roman" w:hAnsi="Georgia" w:cs="Times New Roman"/>
          <w:color w:val="404040"/>
          <w:sz w:val="24"/>
          <w:szCs w:val="24"/>
          <w:lang w:eastAsia="en-GB"/>
        </w:rPr>
        <w:t>Into the nothingness of scorn and noise, </w:t>
      </w:r>
    </w:p>
    <w:p w:rsidR="002164BE" w:rsidRPr="002164BE" w:rsidRDefault="002164BE" w:rsidP="002164BE">
      <w:pPr>
        <w:shd w:val="clear" w:color="auto" w:fill="FFFFFF"/>
        <w:spacing w:after="0" w:line="240" w:lineRule="auto"/>
        <w:ind w:hanging="240"/>
        <w:textAlignment w:val="baseline"/>
        <w:rPr>
          <w:rFonts w:ascii="Georgia" w:eastAsia="Times New Roman" w:hAnsi="Georgia" w:cs="Times New Roman"/>
          <w:color w:val="404040"/>
          <w:sz w:val="24"/>
          <w:szCs w:val="24"/>
          <w:lang w:eastAsia="en-GB"/>
        </w:rPr>
      </w:pPr>
      <w:r w:rsidRPr="002164BE">
        <w:rPr>
          <w:rFonts w:ascii="Georgia" w:eastAsia="Times New Roman" w:hAnsi="Georgia" w:cs="Times New Roman"/>
          <w:color w:val="404040"/>
          <w:sz w:val="24"/>
          <w:szCs w:val="24"/>
          <w:lang w:eastAsia="en-GB"/>
        </w:rPr>
        <w:t>Into the living sea of waking dreams, </w:t>
      </w:r>
    </w:p>
    <w:p w:rsidR="002164BE" w:rsidRPr="002164BE" w:rsidRDefault="002164BE" w:rsidP="002164BE">
      <w:pPr>
        <w:shd w:val="clear" w:color="auto" w:fill="FFFFFF"/>
        <w:spacing w:after="0" w:line="240" w:lineRule="auto"/>
        <w:ind w:hanging="240"/>
        <w:textAlignment w:val="baseline"/>
        <w:rPr>
          <w:rFonts w:ascii="Georgia" w:eastAsia="Times New Roman" w:hAnsi="Georgia" w:cs="Times New Roman"/>
          <w:color w:val="404040"/>
          <w:sz w:val="24"/>
          <w:szCs w:val="24"/>
          <w:lang w:eastAsia="en-GB"/>
        </w:rPr>
      </w:pPr>
      <w:r w:rsidRPr="002164BE">
        <w:rPr>
          <w:rFonts w:ascii="Georgia" w:eastAsia="Times New Roman" w:hAnsi="Georgia" w:cs="Times New Roman"/>
          <w:color w:val="404040"/>
          <w:sz w:val="24"/>
          <w:szCs w:val="24"/>
          <w:lang w:eastAsia="en-GB"/>
        </w:rPr>
        <w:t>Where there is neither sense of life or joys, </w:t>
      </w:r>
    </w:p>
    <w:p w:rsidR="002164BE" w:rsidRPr="002164BE" w:rsidRDefault="002164BE" w:rsidP="002164BE">
      <w:pPr>
        <w:shd w:val="clear" w:color="auto" w:fill="FFFFFF"/>
        <w:spacing w:after="0" w:line="240" w:lineRule="auto"/>
        <w:ind w:hanging="240"/>
        <w:textAlignment w:val="baseline"/>
        <w:rPr>
          <w:rFonts w:ascii="Georgia" w:eastAsia="Times New Roman" w:hAnsi="Georgia" w:cs="Times New Roman"/>
          <w:color w:val="404040"/>
          <w:sz w:val="24"/>
          <w:szCs w:val="24"/>
          <w:lang w:eastAsia="en-GB"/>
        </w:rPr>
      </w:pPr>
      <w:r w:rsidRPr="002164BE">
        <w:rPr>
          <w:rFonts w:ascii="Georgia" w:eastAsia="Times New Roman" w:hAnsi="Georgia" w:cs="Times New Roman"/>
          <w:color w:val="404040"/>
          <w:sz w:val="24"/>
          <w:szCs w:val="24"/>
          <w:lang w:eastAsia="en-GB"/>
        </w:rPr>
        <w:t>But the vast shipwreck of my life’s esteems; </w:t>
      </w:r>
    </w:p>
    <w:p w:rsidR="002164BE" w:rsidRPr="002164BE" w:rsidRDefault="002164BE" w:rsidP="002164BE">
      <w:pPr>
        <w:shd w:val="clear" w:color="auto" w:fill="FFFFFF"/>
        <w:spacing w:after="0" w:line="240" w:lineRule="auto"/>
        <w:ind w:hanging="240"/>
        <w:textAlignment w:val="baseline"/>
        <w:rPr>
          <w:rFonts w:ascii="Georgia" w:eastAsia="Times New Roman" w:hAnsi="Georgia" w:cs="Times New Roman"/>
          <w:color w:val="404040"/>
          <w:sz w:val="24"/>
          <w:szCs w:val="24"/>
          <w:lang w:eastAsia="en-GB"/>
        </w:rPr>
      </w:pPr>
      <w:r w:rsidRPr="002164BE">
        <w:rPr>
          <w:rFonts w:ascii="Georgia" w:eastAsia="Times New Roman" w:hAnsi="Georgia" w:cs="Times New Roman"/>
          <w:color w:val="404040"/>
          <w:sz w:val="24"/>
          <w:szCs w:val="24"/>
          <w:lang w:eastAsia="en-GB"/>
        </w:rPr>
        <w:t>Even the dearest that I loved the best </w:t>
      </w:r>
    </w:p>
    <w:p w:rsidR="002164BE" w:rsidRPr="002164BE" w:rsidRDefault="002164BE" w:rsidP="002164BE">
      <w:pPr>
        <w:shd w:val="clear" w:color="auto" w:fill="FFFFFF"/>
        <w:spacing w:after="0" w:line="240" w:lineRule="auto"/>
        <w:ind w:hanging="240"/>
        <w:textAlignment w:val="baseline"/>
        <w:rPr>
          <w:rFonts w:ascii="Georgia" w:eastAsia="Times New Roman" w:hAnsi="Georgia" w:cs="Times New Roman"/>
          <w:color w:val="404040"/>
          <w:sz w:val="24"/>
          <w:szCs w:val="24"/>
          <w:lang w:eastAsia="en-GB"/>
        </w:rPr>
      </w:pPr>
      <w:r w:rsidRPr="002164BE">
        <w:rPr>
          <w:rFonts w:ascii="Georgia" w:eastAsia="Times New Roman" w:hAnsi="Georgia" w:cs="Times New Roman"/>
          <w:color w:val="404040"/>
          <w:sz w:val="24"/>
          <w:szCs w:val="24"/>
          <w:lang w:eastAsia="en-GB"/>
        </w:rPr>
        <w:t>Are strange—nay, rather, stranger than the rest. </w:t>
      </w:r>
    </w:p>
    <w:p w:rsidR="002164BE" w:rsidRPr="002164BE" w:rsidRDefault="002164BE" w:rsidP="002164BE">
      <w:pPr>
        <w:shd w:val="clear" w:color="auto" w:fill="FFFFFF"/>
        <w:spacing w:after="0" w:line="240" w:lineRule="auto"/>
        <w:ind w:hanging="240"/>
        <w:textAlignment w:val="baseline"/>
        <w:rPr>
          <w:rFonts w:ascii="Georgia" w:eastAsia="Times New Roman" w:hAnsi="Georgia" w:cs="Times New Roman"/>
          <w:color w:val="404040"/>
          <w:sz w:val="24"/>
          <w:szCs w:val="24"/>
          <w:lang w:eastAsia="en-GB"/>
        </w:rPr>
      </w:pPr>
    </w:p>
    <w:p w:rsidR="002164BE" w:rsidRPr="002164BE" w:rsidRDefault="002164BE" w:rsidP="002164BE">
      <w:pPr>
        <w:shd w:val="clear" w:color="auto" w:fill="FFFFFF"/>
        <w:spacing w:after="0" w:line="240" w:lineRule="auto"/>
        <w:ind w:hanging="240"/>
        <w:textAlignment w:val="baseline"/>
        <w:rPr>
          <w:rFonts w:ascii="Georgia" w:eastAsia="Times New Roman" w:hAnsi="Georgia" w:cs="Times New Roman"/>
          <w:color w:val="404040"/>
          <w:sz w:val="24"/>
          <w:szCs w:val="24"/>
          <w:lang w:eastAsia="en-GB"/>
        </w:rPr>
      </w:pPr>
      <w:r w:rsidRPr="002164BE">
        <w:rPr>
          <w:rFonts w:ascii="Georgia" w:eastAsia="Times New Roman" w:hAnsi="Georgia" w:cs="Times New Roman"/>
          <w:color w:val="404040"/>
          <w:sz w:val="24"/>
          <w:szCs w:val="24"/>
          <w:lang w:eastAsia="en-GB"/>
        </w:rPr>
        <w:t>I long for scenes where man hath never trod </w:t>
      </w:r>
    </w:p>
    <w:p w:rsidR="002164BE" w:rsidRPr="002164BE" w:rsidRDefault="002164BE" w:rsidP="002164BE">
      <w:pPr>
        <w:shd w:val="clear" w:color="auto" w:fill="FFFFFF"/>
        <w:spacing w:after="0" w:line="240" w:lineRule="auto"/>
        <w:ind w:hanging="240"/>
        <w:textAlignment w:val="baseline"/>
        <w:rPr>
          <w:rFonts w:ascii="Georgia" w:eastAsia="Times New Roman" w:hAnsi="Georgia" w:cs="Times New Roman"/>
          <w:color w:val="404040"/>
          <w:sz w:val="24"/>
          <w:szCs w:val="24"/>
          <w:lang w:eastAsia="en-GB"/>
        </w:rPr>
      </w:pPr>
      <w:r w:rsidRPr="002164BE">
        <w:rPr>
          <w:rFonts w:ascii="Georgia" w:eastAsia="Times New Roman" w:hAnsi="Georgia" w:cs="Times New Roman"/>
          <w:color w:val="404040"/>
          <w:sz w:val="24"/>
          <w:szCs w:val="24"/>
          <w:lang w:eastAsia="en-GB"/>
        </w:rPr>
        <w:t>A place where woman never smiled or wept </w:t>
      </w:r>
    </w:p>
    <w:p w:rsidR="002164BE" w:rsidRPr="002164BE" w:rsidRDefault="002164BE" w:rsidP="002164BE">
      <w:pPr>
        <w:shd w:val="clear" w:color="auto" w:fill="FFFFFF"/>
        <w:spacing w:after="0" w:line="240" w:lineRule="auto"/>
        <w:ind w:hanging="240"/>
        <w:textAlignment w:val="baseline"/>
        <w:rPr>
          <w:rFonts w:ascii="Georgia" w:eastAsia="Times New Roman" w:hAnsi="Georgia" w:cs="Times New Roman"/>
          <w:color w:val="404040"/>
          <w:sz w:val="24"/>
          <w:szCs w:val="24"/>
          <w:lang w:eastAsia="en-GB"/>
        </w:rPr>
      </w:pPr>
      <w:r w:rsidRPr="002164BE">
        <w:rPr>
          <w:rFonts w:ascii="Georgia" w:eastAsia="Times New Roman" w:hAnsi="Georgia" w:cs="Times New Roman"/>
          <w:color w:val="404040"/>
          <w:sz w:val="24"/>
          <w:szCs w:val="24"/>
          <w:lang w:eastAsia="en-GB"/>
        </w:rPr>
        <w:lastRenderedPageBreak/>
        <w:t>There to abide with my Creator, God, </w:t>
      </w:r>
    </w:p>
    <w:p w:rsidR="002164BE" w:rsidRPr="002164BE" w:rsidRDefault="002164BE" w:rsidP="002164BE">
      <w:pPr>
        <w:shd w:val="clear" w:color="auto" w:fill="FFFFFF"/>
        <w:spacing w:after="0" w:line="240" w:lineRule="auto"/>
        <w:ind w:hanging="240"/>
        <w:textAlignment w:val="baseline"/>
        <w:rPr>
          <w:rFonts w:ascii="Georgia" w:eastAsia="Times New Roman" w:hAnsi="Georgia" w:cs="Times New Roman"/>
          <w:color w:val="404040"/>
          <w:sz w:val="24"/>
          <w:szCs w:val="24"/>
          <w:lang w:eastAsia="en-GB"/>
        </w:rPr>
      </w:pPr>
      <w:r w:rsidRPr="002164BE">
        <w:rPr>
          <w:rFonts w:ascii="Georgia" w:eastAsia="Times New Roman" w:hAnsi="Georgia" w:cs="Times New Roman"/>
          <w:color w:val="404040"/>
          <w:sz w:val="24"/>
          <w:szCs w:val="24"/>
          <w:lang w:eastAsia="en-GB"/>
        </w:rPr>
        <w:t>And sleep as I in childhood sweetly slept, </w:t>
      </w:r>
    </w:p>
    <w:p w:rsidR="002164BE" w:rsidRPr="002164BE" w:rsidRDefault="002164BE" w:rsidP="002164BE">
      <w:pPr>
        <w:shd w:val="clear" w:color="auto" w:fill="FFFFFF"/>
        <w:spacing w:after="0" w:line="240" w:lineRule="auto"/>
        <w:ind w:hanging="240"/>
        <w:textAlignment w:val="baseline"/>
        <w:rPr>
          <w:rFonts w:ascii="Georgia" w:eastAsia="Times New Roman" w:hAnsi="Georgia" w:cs="Times New Roman"/>
          <w:color w:val="404040"/>
          <w:sz w:val="24"/>
          <w:szCs w:val="24"/>
          <w:lang w:eastAsia="en-GB"/>
        </w:rPr>
      </w:pPr>
      <w:r w:rsidRPr="002164BE">
        <w:rPr>
          <w:rFonts w:ascii="Georgia" w:eastAsia="Times New Roman" w:hAnsi="Georgia" w:cs="Times New Roman"/>
          <w:color w:val="404040"/>
          <w:sz w:val="24"/>
          <w:szCs w:val="24"/>
          <w:lang w:eastAsia="en-GB"/>
        </w:rPr>
        <w:t>Untroubling and untroubled where I lie </w:t>
      </w:r>
    </w:p>
    <w:p w:rsidR="002164BE" w:rsidRPr="002164BE" w:rsidRDefault="002164BE" w:rsidP="002164BE">
      <w:pPr>
        <w:shd w:val="clear" w:color="auto" w:fill="FFFFFF"/>
        <w:spacing w:line="240" w:lineRule="auto"/>
        <w:ind w:hanging="240"/>
        <w:textAlignment w:val="baseline"/>
        <w:rPr>
          <w:rFonts w:ascii="Georgia" w:eastAsia="Times New Roman" w:hAnsi="Georgia" w:cs="Times New Roman"/>
          <w:color w:val="404040"/>
          <w:sz w:val="24"/>
          <w:szCs w:val="24"/>
          <w:lang w:eastAsia="en-GB"/>
        </w:rPr>
      </w:pPr>
      <w:r w:rsidRPr="002164BE">
        <w:rPr>
          <w:rFonts w:ascii="Georgia" w:eastAsia="Times New Roman" w:hAnsi="Georgia" w:cs="Times New Roman"/>
          <w:color w:val="404040"/>
          <w:sz w:val="24"/>
          <w:szCs w:val="24"/>
          <w:lang w:eastAsia="en-GB"/>
        </w:rPr>
        <w:t>The grass below—above the vaulted sky.</w:t>
      </w:r>
    </w:p>
    <w:p w:rsidR="002164BE" w:rsidRPr="003D566B" w:rsidRDefault="002164BE">
      <w:pPr>
        <w:rPr>
          <w:sz w:val="28"/>
          <w:szCs w:val="28"/>
        </w:rPr>
      </w:pPr>
    </w:p>
    <w:sectPr w:rsidR="002164BE" w:rsidRPr="003D56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86299"/>
    <w:multiLevelType w:val="multilevel"/>
    <w:tmpl w:val="873EC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52F"/>
    <w:rsid w:val="002164BE"/>
    <w:rsid w:val="00226E8A"/>
    <w:rsid w:val="00341590"/>
    <w:rsid w:val="003D566B"/>
    <w:rsid w:val="00514896"/>
    <w:rsid w:val="0054752F"/>
    <w:rsid w:val="005906C8"/>
    <w:rsid w:val="00834EAB"/>
    <w:rsid w:val="00A77905"/>
    <w:rsid w:val="00AA21AD"/>
    <w:rsid w:val="00CC7B31"/>
    <w:rsid w:val="00CD23AB"/>
    <w:rsid w:val="00F22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1590"/>
    <w:rPr>
      <w:color w:val="0563C1" w:themeColor="hyperlink"/>
      <w:u w:val="single"/>
    </w:rPr>
  </w:style>
  <w:style w:type="character" w:customStyle="1" w:styleId="UnresolvedMention">
    <w:name w:val="Unresolved Mention"/>
    <w:basedOn w:val="DefaultParagraphFont"/>
    <w:uiPriority w:val="99"/>
    <w:semiHidden/>
    <w:unhideWhenUsed/>
    <w:rsid w:val="00341590"/>
    <w:rPr>
      <w:color w:val="808080"/>
      <w:shd w:val="clear" w:color="auto" w:fill="E6E6E6"/>
    </w:rPr>
  </w:style>
  <w:style w:type="character" w:styleId="FollowedHyperlink">
    <w:name w:val="FollowedHyperlink"/>
    <w:basedOn w:val="DefaultParagraphFont"/>
    <w:uiPriority w:val="99"/>
    <w:semiHidden/>
    <w:unhideWhenUsed/>
    <w:rsid w:val="005906C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1590"/>
    <w:rPr>
      <w:color w:val="0563C1" w:themeColor="hyperlink"/>
      <w:u w:val="single"/>
    </w:rPr>
  </w:style>
  <w:style w:type="character" w:customStyle="1" w:styleId="UnresolvedMention">
    <w:name w:val="Unresolved Mention"/>
    <w:basedOn w:val="DefaultParagraphFont"/>
    <w:uiPriority w:val="99"/>
    <w:semiHidden/>
    <w:unhideWhenUsed/>
    <w:rsid w:val="00341590"/>
    <w:rPr>
      <w:color w:val="808080"/>
      <w:shd w:val="clear" w:color="auto" w:fill="E6E6E6"/>
    </w:rPr>
  </w:style>
  <w:style w:type="character" w:styleId="FollowedHyperlink">
    <w:name w:val="FollowedHyperlink"/>
    <w:basedOn w:val="DefaultParagraphFont"/>
    <w:uiPriority w:val="99"/>
    <w:semiHidden/>
    <w:unhideWhenUsed/>
    <w:rsid w:val="005906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69332">
      <w:bodyDiv w:val="1"/>
      <w:marLeft w:val="0"/>
      <w:marRight w:val="0"/>
      <w:marTop w:val="0"/>
      <w:marBottom w:val="0"/>
      <w:divBdr>
        <w:top w:val="none" w:sz="0" w:space="0" w:color="auto"/>
        <w:left w:val="none" w:sz="0" w:space="0" w:color="auto"/>
        <w:bottom w:val="none" w:sz="0" w:space="0" w:color="auto"/>
        <w:right w:val="none" w:sz="0" w:space="0" w:color="auto"/>
      </w:divBdr>
    </w:div>
    <w:div w:id="1852210288">
      <w:bodyDiv w:val="1"/>
      <w:marLeft w:val="0"/>
      <w:marRight w:val="0"/>
      <w:marTop w:val="0"/>
      <w:marBottom w:val="0"/>
      <w:divBdr>
        <w:top w:val="none" w:sz="0" w:space="0" w:color="auto"/>
        <w:left w:val="none" w:sz="0" w:space="0" w:color="auto"/>
        <w:bottom w:val="none" w:sz="0" w:space="0" w:color="auto"/>
        <w:right w:val="none" w:sz="0" w:space="0" w:color="auto"/>
      </w:divBdr>
      <w:divsChild>
        <w:div w:id="306250564">
          <w:marLeft w:val="0"/>
          <w:marRight w:val="0"/>
          <w:marTop w:val="0"/>
          <w:marBottom w:val="0"/>
          <w:divBdr>
            <w:top w:val="none" w:sz="0" w:space="0" w:color="auto"/>
            <w:left w:val="none" w:sz="0" w:space="0" w:color="auto"/>
            <w:bottom w:val="none" w:sz="0" w:space="0" w:color="auto"/>
            <w:right w:val="none" w:sz="0" w:space="0" w:color="auto"/>
          </w:divBdr>
        </w:div>
        <w:div w:id="1156454429">
          <w:marLeft w:val="0"/>
          <w:marRight w:val="0"/>
          <w:marTop w:val="90"/>
          <w:marBottom w:val="180"/>
          <w:divBdr>
            <w:top w:val="none" w:sz="0" w:space="0" w:color="auto"/>
            <w:left w:val="none" w:sz="0" w:space="0" w:color="auto"/>
            <w:bottom w:val="none" w:sz="0" w:space="0" w:color="auto"/>
            <w:right w:val="none" w:sz="0" w:space="0" w:color="auto"/>
          </w:divBdr>
        </w:div>
        <w:div w:id="601763456">
          <w:marLeft w:val="0"/>
          <w:marRight w:val="0"/>
          <w:marTop w:val="0"/>
          <w:marBottom w:val="600"/>
          <w:divBdr>
            <w:top w:val="none" w:sz="0" w:space="0" w:color="auto"/>
            <w:left w:val="none" w:sz="0" w:space="0" w:color="auto"/>
            <w:bottom w:val="none" w:sz="0" w:space="0" w:color="auto"/>
            <w:right w:val="none" w:sz="0" w:space="0" w:color="auto"/>
          </w:divBdr>
          <w:divsChild>
            <w:div w:id="1128627510">
              <w:marLeft w:val="0"/>
              <w:marRight w:val="0"/>
              <w:marTop w:val="0"/>
              <w:marBottom w:val="0"/>
              <w:divBdr>
                <w:top w:val="none" w:sz="0" w:space="0" w:color="auto"/>
                <w:left w:val="none" w:sz="0" w:space="0" w:color="auto"/>
                <w:bottom w:val="none" w:sz="0" w:space="0" w:color="auto"/>
                <w:right w:val="none" w:sz="0" w:space="0" w:color="auto"/>
              </w:divBdr>
              <w:divsChild>
                <w:div w:id="736979650">
                  <w:marLeft w:val="0"/>
                  <w:marRight w:val="0"/>
                  <w:marTop w:val="0"/>
                  <w:marBottom w:val="0"/>
                  <w:divBdr>
                    <w:top w:val="none" w:sz="0" w:space="0" w:color="auto"/>
                    <w:left w:val="none" w:sz="0" w:space="0" w:color="auto"/>
                    <w:bottom w:val="none" w:sz="0" w:space="0" w:color="auto"/>
                    <w:right w:val="none" w:sz="0" w:space="0" w:color="auto"/>
                  </w:divBdr>
                  <w:divsChild>
                    <w:div w:id="474371069">
                      <w:marLeft w:val="0"/>
                      <w:marRight w:val="0"/>
                      <w:marTop w:val="0"/>
                      <w:marBottom w:val="0"/>
                      <w:divBdr>
                        <w:top w:val="none" w:sz="0" w:space="0" w:color="auto"/>
                        <w:left w:val="none" w:sz="0" w:space="0" w:color="auto"/>
                        <w:bottom w:val="none" w:sz="0" w:space="0" w:color="auto"/>
                        <w:right w:val="none" w:sz="0" w:space="0" w:color="auto"/>
                      </w:divBdr>
                      <w:divsChild>
                        <w:div w:id="625241658">
                          <w:marLeft w:val="0"/>
                          <w:marRight w:val="0"/>
                          <w:marTop w:val="0"/>
                          <w:marBottom w:val="0"/>
                          <w:divBdr>
                            <w:top w:val="none" w:sz="0" w:space="0" w:color="auto"/>
                            <w:left w:val="none" w:sz="0" w:space="0" w:color="auto"/>
                            <w:bottom w:val="none" w:sz="0" w:space="0" w:color="auto"/>
                            <w:right w:val="none" w:sz="0" w:space="0" w:color="auto"/>
                          </w:divBdr>
                        </w:div>
                        <w:div w:id="1139810283">
                          <w:marLeft w:val="0"/>
                          <w:marRight w:val="0"/>
                          <w:marTop w:val="0"/>
                          <w:marBottom w:val="0"/>
                          <w:divBdr>
                            <w:top w:val="none" w:sz="0" w:space="0" w:color="auto"/>
                            <w:left w:val="none" w:sz="0" w:space="0" w:color="auto"/>
                            <w:bottom w:val="none" w:sz="0" w:space="0" w:color="auto"/>
                            <w:right w:val="none" w:sz="0" w:space="0" w:color="auto"/>
                          </w:divBdr>
                        </w:div>
                        <w:div w:id="2066177573">
                          <w:marLeft w:val="0"/>
                          <w:marRight w:val="0"/>
                          <w:marTop w:val="0"/>
                          <w:marBottom w:val="0"/>
                          <w:divBdr>
                            <w:top w:val="none" w:sz="0" w:space="0" w:color="auto"/>
                            <w:left w:val="none" w:sz="0" w:space="0" w:color="auto"/>
                            <w:bottom w:val="none" w:sz="0" w:space="0" w:color="auto"/>
                            <w:right w:val="none" w:sz="0" w:space="0" w:color="auto"/>
                          </w:divBdr>
                        </w:div>
                        <w:div w:id="1354260870">
                          <w:marLeft w:val="0"/>
                          <w:marRight w:val="0"/>
                          <w:marTop w:val="0"/>
                          <w:marBottom w:val="0"/>
                          <w:divBdr>
                            <w:top w:val="none" w:sz="0" w:space="0" w:color="auto"/>
                            <w:left w:val="none" w:sz="0" w:space="0" w:color="auto"/>
                            <w:bottom w:val="none" w:sz="0" w:space="0" w:color="auto"/>
                            <w:right w:val="none" w:sz="0" w:space="0" w:color="auto"/>
                          </w:divBdr>
                        </w:div>
                        <w:div w:id="1813206255">
                          <w:marLeft w:val="0"/>
                          <w:marRight w:val="0"/>
                          <w:marTop w:val="0"/>
                          <w:marBottom w:val="0"/>
                          <w:divBdr>
                            <w:top w:val="none" w:sz="0" w:space="0" w:color="auto"/>
                            <w:left w:val="none" w:sz="0" w:space="0" w:color="auto"/>
                            <w:bottom w:val="none" w:sz="0" w:space="0" w:color="auto"/>
                            <w:right w:val="none" w:sz="0" w:space="0" w:color="auto"/>
                          </w:divBdr>
                        </w:div>
                        <w:div w:id="1983921782">
                          <w:marLeft w:val="0"/>
                          <w:marRight w:val="0"/>
                          <w:marTop w:val="0"/>
                          <w:marBottom w:val="0"/>
                          <w:divBdr>
                            <w:top w:val="none" w:sz="0" w:space="0" w:color="auto"/>
                            <w:left w:val="none" w:sz="0" w:space="0" w:color="auto"/>
                            <w:bottom w:val="none" w:sz="0" w:space="0" w:color="auto"/>
                            <w:right w:val="none" w:sz="0" w:space="0" w:color="auto"/>
                          </w:divBdr>
                        </w:div>
                        <w:div w:id="1155293153">
                          <w:marLeft w:val="0"/>
                          <w:marRight w:val="0"/>
                          <w:marTop w:val="0"/>
                          <w:marBottom w:val="0"/>
                          <w:divBdr>
                            <w:top w:val="none" w:sz="0" w:space="0" w:color="auto"/>
                            <w:left w:val="none" w:sz="0" w:space="0" w:color="auto"/>
                            <w:bottom w:val="none" w:sz="0" w:space="0" w:color="auto"/>
                            <w:right w:val="none" w:sz="0" w:space="0" w:color="auto"/>
                          </w:divBdr>
                        </w:div>
                        <w:div w:id="1622687682">
                          <w:marLeft w:val="0"/>
                          <w:marRight w:val="0"/>
                          <w:marTop w:val="0"/>
                          <w:marBottom w:val="0"/>
                          <w:divBdr>
                            <w:top w:val="none" w:sz="0" w:space="0" w:color="auto"/>
                            <w:left w:val="none" w:sz="0" w:space="0" w:color="auto"/>
                            <w:bottom w:val="none" w:sz="0" w:space="0" w:color="auto"/>
                            <w:right w:val="none" w:sz="0" w:space="0" w:color="auto"/>
                          </w:divBdr>
                        </w:div>
                        <w:div w:id="460419756">
                          <w:marLeft w:val="0"/>
                          <w:marRight w:val="0"/>
                          <w:marTop w:val="0"/>
                          <w:marBottom w:val="0"/>
                          <w:divBdr>
                            <w:top w:val="none" w:sz="0" w:space="0" w:color="auto"/>
                            <w:left w:val="none" w:sz="0" w:space="0" w:color="auto"/>
                            <w:bottom w:val="none" w:sz="0" w:space="0" w:color="auto"/>
                            <w:right w:val="none" w:sz="0" w:space="0" w:color="auto"/>
                          </w:divBdr>
                        </w:div>
                        <w:div w:id="1287540597">
                          <w:marLeft w:val="0"/>
                          <w:marRight w:val="0"/>
                          <w:marTop w:val="0"/>
                          <w:marBottom w:val="0"/>
                          <w:divBdr>
                            <w:top w:val="none" w:sz="0" w:space="0" w:color="auto"/>
                            <w:left w:val="none" w:sz="0" w:space="0" w:color="auto"/>
                            <w:bottom w:val="none" w:sz="0" w:space="0" w:color="auto"/>
                            <w:right w:val="none" w:sz="0" w:space="0" w:color="auto"/>
                          </w:divBdr>
                        </w:div>
                        <w:div w:id="1850214216">
                          <w:marLeft w:val="0"/>
                          <w:marRight w:val="0"/>
                          <w:marTop w:val="0"/>
                          <w:marBottom w:val="0"/>
                          <w:divBdr>
                            <w:top w:val="none" w:sz="0" w:space="0" w:color="auto"/>
                            <w:left w:val="none" w:sz="0" w:space="0" w:color="auto"/>
                            <w:bottom w:val="none" w:sz="0" w:space="0" w:color="auto"/>
                            <w:right w:val="none" w:sz="0" w:space="0" w:color="auto"/>
                          </w:divBdr>
                        </w:div>
                        <w:div w:id="1759791319">
                          <w:marLeft w:val="0"/>
                          <w:marRight w:val="0"/>
                          <w:marTop w:val="0"/>
                          <w:marBottom w:val="0"/>
                          <w:divBdr>
                            <w:top w:val="none" w:sz="0" w:space="0" w:color="auto"/>
                            <w:left w:val="none" w:sz="0" w:space="0" w:color="auto"/>
                            <w:bottom w:val="none" w:sz="0" w:space="0" w:color="auto"/>
                            <w:right w:val="none" w:sz="0" w:space="0" w:color="auto"/>
                          </w:divBdr>
                        </w:div>
                        <w:div w:id="79252840">
                          <w:marLeft w:val="0"/>
                          <w:marRight w:val="0"/>
                          <w:marTop w:val="0"/>
                          <w:marBottom w:val="0"/>
                          <w:divBdr>
                            <w:top w:val="none" w:sz="0" w:space="0" w:color="auto"/>
                            <w:left w:val="none" w:sz="0" w:space="0" w:color="auto"/>
                            <w:bottom w:val="none" w:sz="0" w:space="0" w:color="auto"/>
                            <w:right w:val="none" w:sz="0" w:space="0" w:color="auto"/>
                          </w:divBdr>
                        </w:div>
                        <w:div w:id="488601411">
                          <w:marLeft w:val="0"/>
                          <w:marRight w:val="0"/>
                          <w:marTop w:val="0"/>
                          <w:marBottom w:val="0"/>
                          <w:divBdr>
                            <w:top w:val="none" w:sz="0" w:space="0" w:color="auto"/>
                            <w:left w:val="none" w:sz="0" w:space="0" w:color="auto"/>
                            <w:bottom w:val="none" w:sz="0" w:space="0" w:color="auto"/>
                            <w:right w:val="none" w:sz="0" w:space="0" w:color="auto"/>
                          </w:divBdr>
                        </w:div>
                        <w:div w:id="1574854919">
                          <w:marLeft w:val="0"/>
                          <w:marRight w:val="0"/>
                          <w:marTop w:val="0"/>
                          <w:marBottom w:val="0"/>
                          <w:divBdr>
                            <w:top w:val="none" w:sz="0" w:space="0" w:color="auto"/>
                            <w:left w:val="none" w:sz="0" w:space="0" w:color="auto"/>
                            <w:bottom w:val="none" w:sz="0" w:space="0" w:color="auto"/>
                            <w:right w:val="none" w:sz="0" w:space="0" w:color="auto"/>
                          </w:divBdr>
                        </w:div>
                        <w:div w:id="1573005589">
                          <w:marLeft w:val="0"/>
                          <w:marRight w:val="0"/>
                          <w:marTop w:val="0"/>
                          <w:marBottom w:val="0"/>
                          <w:divBdr>
                            <w:top w:val="none" w:sz="0" w:space="0" w:color="auto"/>
                            <w:left w:val="none" w:sz="0" w:space="0" w:color="auto"/>
                            <w:bottom w:val="none" w:sz="0" w:space="0" w:color="auto"/>
                            <w:right w:val="none" w:sz="0" w:space="0" w:color="auto"/>
                          </w:divBdr>
                        </w:div>
                        <w:div w:id="442455218">
                          <w:marLeft w:val="0"/>
                          <w:marRight w:val="0"/>
                          <w:marTop w:val="0"/>
                          <w:marBottom w:val="0"/>
                          <w:divBdr>
                            <w:top w:val="none" w:sz="0" w:space="0" w:color="auto"/>
                            <w:left w:val="none" w:sz="0" w:space="0" w:color="auto"/>
                            <w:bottom w:val="none" w:sz="0" w:space="0" w:color="auto"/>
                            <w:right w:val="none" w:sz="0" w:space="0" w:color="auto"/>
                          </w:divBdr>
                        </w:div>
                        <w:div w:id="1587766508">
                          <w:marLeft w:val="0"/>
                          <w:marRight w:val="0"/>
                          <w:marTop w:val="0"/>
                          <w:marBottom w:val="0"/>
                          <w:divBdr>
                            <w:top w:val="none" w:sz="0" w:space="0" w:color="auto"/>
                            <w:left w:val="none" w:sz="0" w:space="0" w:color="auto"/>
                            <w:bottom w:val="none" w:sz="0" w:space="0" w:color="auto"/>
                            <w:right w:val="none" w:sz="0" w:space="0" w:color="auto"/>
                          </w:divBdr>
                        </w:div>
                        <w:div w:id="1164322737">
                          <w:marLeft w:val="0"/>
                          <w:marRight w:val="0"/>
                          <w:marTop w:val="0"/>
                          <w:marBottom w:val="0"/>
                          <w:divBdr>
                            <w:top w:val="none" w:sz="0" w:space="0" w:color="auto"/>
                            <w:left w:val="none" w:sz="0" w:space="0" w:color="auto"/>
                            <w:bottom w:val="none" w:sz="0" w:space="0" w:color="auto"/>
                            <w:right w:val="none" w:sz="0" w:space="0" w:color="auto"/>
                          </w:divBdr>
                        </w:div>
                        <w:div w:id="84281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healthwatchdevon.co.uk/loneli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uf.org.uk/blog/how-can-the-church-respond-to-lonelines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pili morales</dc:creator>
  <cp:keywords/>
  <dc:description/>
  <cp:lastModifiedBy>Martyn Goss</cp:lastModifiedBy>
  <cp:revision>9</cp:revision>
  <dcterms:created xsi:type="dcterms:W3CDTF">2017-06-30T07:29:00Z</dcterms:created>
  <dcterms:modified xsi:type="dcterms:W3CDTF">2017-07-03T10:17:00Z</dcterms:modified>
</cp:coreProperties>
</file>